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D5" w:rsidRPr="003906F4" w:rsidRDefault="009948D5" w:rsidP="009948D5">
      <w:pPr>
        <w:pStyle w:val="a3"/>
        <w:jc w:val="center"/>
        <w:rPr>
          <w:rFonts w:ascii="Times New Roman" w:hAnsi="Times New Roman" w:cs="Times New Roman"/>
          <w:b/>
        </w:rPr>
      </w:pPr>
      <w:r w:rsidRPr="003906F4">
        <w:rPr>
          <w:rFonts w:ascii="Times New Roman" w:hAnsi="Times New Roman" w:cs="Times New Roman"/>
          <w:b/>
        </w:rPr>
        <w:t>Аннотация</w:t>
      </w:r>
    </w:p>
    <w:p w:rsidR="009948D5" w:rsidRPr="003906F4" w:rsidRDefault="009948D5" w:rsidP="009948D5">
      <w:pPr>
        <w:pStyle w:val="a3"/>
        <w:jc w:val="center"/>
        <w:rPr>
          <w:rFonts w:ascii="Times New Roman" w:hAnsi="Times New Roman" w:cs="Times New Roman"/>
          <w:b/>
        </w:rPr>
      </w:pPr>
      <w:r w:rsidRPr="003906F4">
        <w:rPr>
          <w:rFonts w:ascii="Times New Roman" w:hAnsi="Times New Roman" w:cs="Times New Roman"/>
          <w:b/>
        </w:rPr>
        <w:t>к рабочей программе по Изобразительному искусству</w:t>
      </w:r>
    </w:p>
    <w:p w:rsidR="009948D5" w:rsidRPr="003906F4" w:rsidRDefault="003906F4" w:rsidP="009948D5">
      <w:pPr>
        <w:pStyle w:val="a3"/>
        <w:jc w:val="center"/>
        <w:rPr>
          <w:rFonts w:ascii="Times New Roman" w:hAnsi="Times New Roman" w:cs="Times New Roman"/>
          <w:b/>
        </w:rPr>
      </w:pPr>
      <w:r w:rsidRPr="003906F4">
        <w:rPr>
          <w:rFonts w:ascii="Times New Roman" w:hAnsi="Times New Roman" w:cs="Times New Roman"/>
          <w:b/>
        </w:rPr>
        <w:t>5</w:t>
      </w:r>
      <w:r w:rsidR="009948D5" w:rsidRPr="003906F4">
        <w:rPr>
          <w:rFonts w:ascii="Times New Roman" w:hAnsi="Times New Roman" w:cs="Times New Roman"/>
          <w:b/>
        </w:rPr>
        <w:t xml:space="preserve"> класс</w:t>
      </w:r>
    </w:p>
    <w:p w:rsidR="003906F4" w:rsidRDefault="003906F4" w:rsidP="003906F4">
      <w:pPr>
        <w:pStyle w:val="a5"/>
        <w:ind w:firstLine="180"/>
        <w:jc w:val="both"/>
      </w:pPr>
      <w:r>
        <w:t>Программа направлена на достижение основного результата образования — развитие личности</w:t>
      </w:r>
      <w:r>
        <w:rPr>
          <w:spacing w:val="-57"/>
        </w:rPr>
        <w:t xml:space="preserve"> </w:t>
      </w:r>
      <w:r>
        <w:t>обучающегося, его активной учебно-познавательной деятельности, творческого развития 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готовности к</w:t>
      </w:r>
      <w:r>
        <w:rPr>
          <w:spacing w:val="-2"/>
        </w:rPr>
        <w:t xml:space="preserve"> </w:t>
      </w:r>
      <w:r>
        <w:t>саморазвитию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непрерывному образованию.</w:t>
      </w:r>
    </w:p>
    <w:p w:rsidR="003906F4" w:rsidRDefault="003906F4" w:rsidP="003906F4">
      <w:pPr>
        <w:pStyle w:val="a5"/>
        <w:ind w:firstLine="180"/>
        <w:jc w:val="both"/>
      </w:pPr>
      <w:r>
        <w:t>Рабочая</w:t>
      </w:r>
      <w:r>
        <w:rPr>
          <w:spacing w:val="3"/>
        </w:rPr>
        <w:t xml:space="preserve"> </w:t>
      </w:r>
      <w:r>
        <w:t>программа</w:t>
      </w:r>
      <w:r>
        <w:rPr>
          <w:spacing w:val="4"/>
        </w:rPr>
        <w:t xml:space="preserve"> </w:t>
      </w:r>
      <w:r>
        <w:t>ориентирована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психолого-возрастные</w:t>
      </w:r>
      <w:r>
        <w:rPr>
          <w:spacing w:val="4"/>
        </w:rPr>
        <w:t xml:space="preserve"> </w:t>
      </w:r>
      <w:r>
        <w:t>особенности</w:t>
      </w:r>
      <w:r>
        <w:rPr>
          <w:spacing w:val="4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11—</w:t>
      </w:r>
      <w:r>
        <w:rPr>
          <w:spacing w:val="1"/>
        </w:rPr>
        <w:t xml:space="preserve"> </w:t>
      </w:r>
      <w:r>
        <w:t>15 лет, при этом содержание занятий может быть адаптировано с учётом индивидуальных качеств</w:t>
      </w:r>
      <w:r>
        <w:rPr>
          <w:spacing w:val="-57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проявляющих</w:t>
      </w:r>
      <w:r>
        <w:rPr>
          <w:spacing w:val="-3"/>
        </w:rPr>
        <w:t xml:space="preserve"> </w:t>
      </w:r>
      <w:r>
        <w:t>выдающиеся</w:t>
      </w:r>
      <w:r>
        <w:rPr>
          <w:spacing w:val="-5"/>
        </w:rPr>
        <w:t xml:space="preserve"> </w:t>
      </w:r>
      <w:r>
        <w:t>способности,</w:t>
      </w:r>
      <w:r>
        <w:rPr>
          <w:spacing w:val="-4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детей-инвалидов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 ОВЗ.</w:t>
      </w:r>
    </w:p>
    <w:p w:rsidR="003906F4" w:rsidRDefault="003906F4" w:rsidP="003906F4">
      <w:pPr>
        <w:pStyle w:val="a5"/>
        <w:tabs>
          <w:tab w:val="left" w:pos="9639"/>
        </w:tabs>
        <w:ind w:firstLine="180"/>
        <w:jc w:val="both"/>
      </w:pPr>
      <w:r>
        <w:t xml:space="preserve">Для оценки качества образования кроме личностных и </w:t>
      </w:r>
      <w:proofErr w:type="spellStart"/>
      <w:r>
        <w:t>метапредметных</w:t>
      </w:r>
      <w:proofErr w:type="spellEnd"/>
      <w:r>
        <w:t xml:space="preserve"> образовательных</w:t>
      </w:r>
      <w:r>
        <w:rPr>
          <w:spacing w:val="1"/>
        </w:rPr>
        <w:t xml:space="preserve"> </w:t>
      </w:r>
      <w:r>
        <w:t>результатов выделены и описаны предметные результаты обучения. Их достижение определяется</w:t>
      </w:r>
      <w:r>
        <w:rPr>
          <w:spacing w:val="1"/>
        </w:rPr>
        <w:t xml:space="preserve"> </w:t>
      </w:r>
      <w:r>
        <w:t>чётко</w:t>
      </w:r>
      <w:r>
        <w:rPr>
          <w:spacing w:val="-5"/>
        </w:rPr>
        <w:t xml:space="preserve"> </w:t>
      </w:r>
      <w:r>
        <w:t>поставленными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теме,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общеобразовательными</w:t>
      </w:r>
      <w:r>
        <w:rPr>
          <w:spacing w:val="-57"/>
        </w:rPr>
        <w:t xml:space="preserve"> </w:t>
      </w:r>
      <w:r>
        <w:t>требованиями.</w:t>
      </w:r>
    </w:p>
    <w:p w:rsidR="003906F4" w:rsidRDefault="003906F4" w:rsidP="003906F4">
      <w:pPr>
        <w:pStyle w:val="a5"/>
        <w:ind w:firstLine="180"/>
        <w:jc w:val="both"/>
      </w:pPr>
      <w:r>
        <w:t xml:space="preserve">В урочное время деятельность </w:t>
      </w:r>
      <w:proofErr w:type="gramStart"/>
      <w:r>
        <w:t>обучающихся</w:t>
      </w:r>
      <w:proofErr w:type="gramEnd"/>
      <w:r>
        <w:t xml:space="preserve"> организуется как в индивидуальной, так и в групповой</w:t>
      </w:r>
      <w:r>
        <w:rPr>
          <w:spacing w:val="-57"/>
        </w:rPr>
        <w:t xml:space="preserve"> </w:t>
      </w:r>
      <w:r>
        <w:t>форме. Каждому учащемуся необходим личный творческий опыт, но также необходимо сотворчество</w:t>
      </w:r>
      <w:r>
        <w:rPr>
          <w:spacing w:val="-58"/>
        </w:rPr>
        <w:t xml:space="preserve"> </w:t>
      </w:r>
      <w:r>
        <w:t>в команде – совместная коллективная художественная деятельность, которая предусмотрена</w:t>
      </w:r>
      <w:r>
        <w:rPr>
          <w:spacing w:val="1"/>
        </w:rPr>
        <w:t xml:space="preserve"> </w:t>
      </w:r>
      <w:r>
        <w:t>тематическим</w:t>
      </w:r>
      <w:r>
        <w:rPr>
          <w:spacing w:val="-1"/>
        </w:rPr>
        <w:t xml:space="preserve"> </w:t>
      </w:r>
      <w:r>
        <w:t>планом и может</w:t>
      </w:r>
      <w:r>
        <w:rPr>
          <w:spacing w:val="-2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разные формы организации.</w:t>
      </w:r>
    </w:p>
    <w:p w:rsidR="003906F4" w:rsidRDefault="003906F4" w:rsidP="003906F4">
      <w:pPr>
        <w:pStyle w:val="a5"/>
        <w:ind w:firstLine="180"/>
        <w:jc w:val="both"/>
      </w:pPr>
      <w:r>
        <w:t>Учебный материал каждого модуля разделён на тематические блоки, которые могут быть</w:t>
      </w:r>
      <w:r>
        <w:rPr>
          <w:spacing w:val="1"/>
        </w:rPr>
        <w:t xml:space="preserve"> </w:t>
      </w:r>
      <w:r>
        <w:t>основанием для организации проектной деятельности, которая включает в себя как</w:t>
      </w:r>
      <w:r>
        <w:rPr>
          <w:spacing w:val="1"/>
        </w:rPr>
        <w:t xml:space="preserve"> </w:t>
      </w:r>
      <w:r>
        <w:t>исследовательскую,</w:t>
      </w:r>
      <w:r>
        <w:rPr>
          <w:spacing w:val="-7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художественно-творческую</w:t>
      </w:r>
      <w:r>
        <w:rPr>
          <w:spacing w:val="-8"/>
        </w:rPr>
        <w:t xml:space="preserve"> </w:t>
      </w:r>
      <w:r>
        <w:t>деятельность,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презентацию</w:t>
      </w:r>
      <w:r>
        <w:rPr>
          <w:spacing w:val="-7"/>
        </w:rPr>
        <w:t xml:space="preserve"> </w:t>
      </w:r>
      <w:r>
        <w:t>результата.</w:t>
      </w:r>
    </w:p>
    <w:p w:rsidR="003906F4" w:rsidRDefault="003906F4" w:rsidP="003906F4">
      <w:pPr>
        <w:pStyle w:val="a5"/>
        <w:jc w:val="both"/>
      </w:pPr>
      <w:r>
        <w:t xml:space="preserve">     </w:t>
      </w:r>
      <w:r>
        <w:t>Модуль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народное</w:t>
      </w:r>
      <w:r>
        <w:rPr>
          <w:spacing w:val="-3"/>
        </w:rPr>
        <w:t xml:space="preserve"> </w:t>
      </w:r>
      <w:r>
        <w:t>искусство»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4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объем</w:t>
      </w:r>
      <w:r>
        <w:rPr>
          <w:spacing w:val="-57"/>
        </w:rPr>
        <w:t xml:space="preserve"> </w:t>
      </w:r>
      <w:r>
        <w:rPr>
          <w:spacing w:val="-57"/>
        </w:rPr>
        <w:t xml:space="preserve"> </w:t>
      </w:r>
      <w:bookmarkStart w:id="0" w:name="_GoBack"/>
      <w:bookmarkEnd w:id="0"/>
      <w:r>
        <w:t>составляет</w:t>
      </w:r>
      <w:r>
        <w:rPr>
          <w:spacing w:val="-2"/>
        </w:rPr>
        <w:t xml:space="preserve"> </w:t>
      </w:r>
      <w:r>
        <w:t>34 часа.</w:t>
      </w:r>
    </w:p>
    <w:p w:rsidR="003906F4" w:rsidRDefault="003906F4" w:rsidP="009948D5">
      <w:pPr>
        <w:pStyle w:val="a3"/>
        <w:jc w:val="center"/>
        <w:rPr>
          <w:b/>
        </w:rPr>
      </w:pPr>
    </w:p>
    <w:p w:rsidR="009948D5" w:rsidRDefault="009948D5" w:rsidP="009948D5">
      <w:pPr>
        <w:pStyle w:val="a3"/>
        <w:ind w:left="-567" w:firstLine="567"/>
        <w:jc w:val="center"/>
        <w:rPr>
          <w:b/>
        </w:rPr>
      </w:pPr>
    </w:p>
    <w:sectPr w:rsidR="0099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B4"/>
    <w:rsid w:val="0000544E"/>
    <w:rsid w:val="000275E0"/>
    <w:rsid w:val="0008138D"/>
    <w:rsid w:val="000A1ECA"/>
    <w:rsid w:val="000B7C7E"/>
    <w:rsid w:val="000F2C79"/>
    <w:rsid w:val="001021A8"/>
    <w:rsid w:val="00140FFF"/>
    <w:rsid w:val="00153D78"/>
    <w:rsid w:val="001B034B"/>
    <w:rsid w:val="001B3CC2"/>
    <w:rsid w:val="001D3A73"/>
    <w:rsid w:val="0024101A"/>
    <w:rsid w:val="00265E2E"/>
    <w:rsid w:val="00281966"/>
    <w:rsid w:val="002842AB"/>
    <w:rsid w:val="002C2C7A"/>
    <w:rsid w:val="002D31C4"/>
    <w:rsid w:val="003073AE"/>
    <w:rsid w:val="00321B01"/>
    <w:rsid w:val="00346BA4"/>
    <w:rsid w:val="00346DA0"/>
    <w:rsid w:val="003906F4"/>
    <w:rsid w:val="003F57FC"/>
    <w:rsid w:val="004225A7"/>
    <w:rsid w:val="0047457B"/>
    <w:rsid w:val="00480F09"/>
    <w:rsid w:val="00484340"/>
    <w:rsid w:val="004B595C"/>
    <w:rsid w:val="004B73F6"/>
    <w:rsid w:val="004C5465"/>
    <w:rsid w:val="004F413F"/>
    <w:rsid w:val="0051414E"/>
    <w:rsid w:val="0051453E"/>
    <w:rsid w:val="00551988"/>
    <w:rsid w:val="00625236"/>
    <w:rsid w:val="00653183"/>
    <w:rsid w:val="006B031A"/>
    <w:rsid w:val="006E25A4"/>
    <w:rsid w:val="006E658F"/>
    <w:rsid w:val="00736F4D"/>
    <w:rsid w:val="00744D97"/>
    <w:rsid w:val="00795446"/>
    <w:rsid w:val="007E2581"/>
    <w:rsid w:val="00810B5F"/>
    <w:rsid w:val="00863DAB"/>
    <w:rsid w:val="00865440"/>
    <w:rsid w:val="008B125C"/>
    <w:rsid w:val="008C6FCA"/>
    <w:rsid w:val="00944258"/>
    <w:rsid w:val="00945986"/>
    <w:rsid w:val="00945DBB"/>
    <w:rsid w:val="00963A0F"/>
    <w:rsid w:val="00976193"/>
    <w:rsid w:val="009948D5"/>
    <w:rsid w:val="009D7AF0"/>
    <w:rsid w:val="009E1E5D"/>
    <w:rsid w:val="00A10D7F"/>
    <w:rsid w:val="00A173FB"/>
    <w:rsid w:val="00A31D42"/>
    <w:rsid w:val="00A37104"/>
    <w:rsid w:val="00A43109"/>
    <w:rsid w:val="00A56704"/>
    <w:rsid w:val="00A63D79"/>
    <w:rsid w:val="00B616CC"/>
    <w:rsid w:val="00B64D8F"/>
    <w:rsid w:val="00B902AA"/>
    <w:rsid w:val="00B95EC0"/>
    <w:rsid w:val="00BB7505"/>
    <w:rsid w:val="00BC1ECA"/>
    <w:rsid w:val="00BC3B96"/>
    <w:rsid w:val="00BF7EA3"/>
    <w:rsid w:val="00C523D1"/>
    <w:rsid w:val="00C91675"/>
    <w:rsid w:val="00CA7D02"/>
    <w:rsid w:val="00CC3D2F"/>
    <w:rsid w:val="00D35F5D"/>
    <w:rsid w:val="00D70684"/>
    <w:rsid w:val="00D90E3E"/>
    <w:rsid w:val="00DD259A"/>
    <w:rsid w:val="00F30CCB"/>
    <w:rsid w:val="00F41EB4"/>
    <w:rsid w:val="00F56950"/>
    <w:rsid w:val="00F67B04"/>
    <w:rsid w:val="00F971B4"/>
    <w:rsid w:val="00FA45F7"/>
    <w:rsid w:val="00FB0AFD"/>
    <w:rsid w:val="00FE4BA0"/>
    <w:rsid w:val="00FF358A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1ECA"/>
  </w:style>
  <w:style w:type="character" w:customStyle="1" w:styleId="a4">
    <w:name w:val="Без интервала Знак"/>
    <w:basedOn w:val="a0"/>
    <w:link w:val="a3"/>
    <w:uiPriority w:val="1"/>
    <w:locked/>
    <w:rsid w:val="009948D5"/>
  </w:style>
  <w:style w:type="character" w:customStyle="1" w:styleId="FontStyle21">
    <w:name w:val="Font Style21"/>
    <w:rsid w:val="009948D5"/>
    <w:rPr>
      <w:rFonts w:ascii="Franklin Gothic Medium" w:hAnsi="Franklin Gothic Medium" w:cs="Franklin Gothic Medium" w:hint="default"/>
      <w:b/>
      <w:bCs/>
      <w:sz w:val="26"/>
      <w:szCs w:val="26"/>
    </w:rPr>
  </w:style>
  <w:style w:type="paragraph" w:styleId="a5">
    <w:name w:val="Body Text"/>
    <w:basedOn w:val="a"/>
    <w:link w:val="a6"/>
    <w:uiPriority w:val="1"/>
    <w:semiHidden/>
    <w:unhideWhenUsed/>
    <w:qFormat/>
    <w:rsid w:val="003906F4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3906F4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906F4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1ECA"/>
  </w:style>
  <w:style w:type="character" w:customStyle="1" w:styleId="a4">
    <w:name w:val="Без интервала Знак"/>
    <w:basedOn w:val="a0"/>
    <w:link w:val="a3"/>
    <w:uiPriority w:val="1"/>
    <w:locked/>
    <w:rsid w:val="009948D5"/>
  </w:style>
  <w:style w:type="character" w:customStyle="1" w:styleId="FontStyle21">
    <w:name w:val="Font Style21"/>
    <w:rsid w:val="009948D5"/>
    <w:rPr>
      <w:rFonts w:ascii="Franklin Gothic Medium" w:hAnsi="Franklin Gothic Medium" w:cs="Franklin Gothic Medium" w:hint="default"/>
      <w:b/>
      <w:bCs/>
      <w:sz w:val="26"/>
      <w:szCs w:val="26"/>
    </w:rPr>
  </w:style>
  <w:style w:type="paragraph" w:styleId="a5">
    <w:name w:val="Body Text"/>
    <w:basedOn w:val="a"/>
    <w:link w:val="a6"/>
    <w:uiPriority w:val="1"/>
    <w:semiHidden/>
    <w:unhideWhenUsed/>
    <w:qFormat/>
    <w:rsid w:val="003906F4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3906F4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906F4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2022-11-19T07:34:00Z</dcterms:created>
  <dcterms:modified xsi:type="dcterms:W3CDTF">2022-11-19T07:44:00Z</dcterms:modified>
</cp:coreProperties>
</file>