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C83" w:rsidRDefault="00D02C83" w:rsidP="00D02C83">
      <w:pPr>
        <w:suppressAutoHyphens/>
        <w:ind w:firstLine="709"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Аннотация </w:t>
      </w:r>
    </w:p>
    <w:p w:rsidR="00D02C83" w:rsidRDefault="00D02C83" w:rsidP="00D02C83">
      <w:pPr>
        <w:suppressAutoHyphens/>
        <w:ind w:firstLine="709"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к рабочей программе по учебному предмету</w:t>
      </w:r>
    </w:p>
    <w:p w:rsidR="00D02C83" w:rsidRDefault="00D02C83" w:rsidP="00D02C83">
      <w:pPr>
        <w:suppressAutoHyphens/>
        <w:ind w:firstLine="709"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«Литературное чтение»</w:t>
      </w:r>
    </w:p>
    <w:p w:rsidR="00D02C83" w:rsidRDefault="00D02C83" w:rsidP="00D02C83">
      <w:pPr>
        <w:pStyle w:val="a3"/>
        <w:ind w:left="862"/>
        <w:jc w:val="center"/>
        <w:rPr>
          <w:b/>
          <w:sz w:val="28"/>
          <w:szCs w:val="28"/>
        </w:rPr>
      </w:pPr>
    </w:p>
    <w:p w:rsidR="00435178" w:rsidRPr="00435178" w:rsidRDefault="00435178" w:rsidP="00435178">
      <w:pPr>
        <w:pStyle w:val="a6"/>
        <w:ind w:left="0" w:right="309" w:firstLine="426"/>
      </w:pPr>
      <w:r w:rsidRPr="00435178">
        <w:t>Рабочая программа по учебному предмету «Литературное чтение» составлена</w:t>
      </w:r>
      <w:r>
        <w:t xml:space="preserve"> </w:t>
      </w:r>
      <w:r w:rsidRPr="00435178">
        <w:rPr>
          <w:u w:val="single"/>
        </w:rPr>
        <w:t>в соответствии</w:t>
      </w:r>
      <w:r w:rsidRPr="00435178">
        <w:t xml:space="preserve"> с требованиями федерального государственного образовательного стандарта;</w:t>
      </w:r>
      <w:r>
        <w:t xml:space="preserve"> </w:t>
      </w:r>
      <w:r w:rsidRPr="00435178">
        <w:rPr>
          <w:u w:val="single"/>
        </w:rPr>
        <w:t>на основе</w:t>
      </w:r>
      <w:r>
        <w:rPr>
          <w:u w:val="single"/>
        </w:rPr>
        <w:t xml:space="preserve"> </w:t>
      </w:r>
      <w:r w:rsidRPr="00435178">
        <w:t xml:space="preserve">учебной программы </w:t>
      </w:r>
      <w:r w:rsidRPr="00435178">
        <w:rPr>
          <w:i/>
        </w:rPr>
        <w:t>«</w:t>
      </w:r>
      <w:r w:rsidRPr="00435178">
        <w:t xml:space="preserve">Примерные программы по учебным предметам. Начальная школа. В 2ч – 4е издание, - М.: Просвещение, 2011», рабочей программы по литературному чтению для общеобразовательной школы «Литературное чтение. Рабочие программы. Предметная линия учебников системы «Школа России». 1 - 4 классы: пособие для учителей общеобразовательных организаций / Л.Ф. Климанова, М.В. </w:t>
      </w:r>
      <w:r w:rsidR="003061CB">
        <w:t>Бойкина. – М.: Просвещение, 2019</w:t>
      </w:r>
      <w:r w:rsidRPr="00435178">
        <w:t xml:space="preserve">»; </w:t>
      </w:r>
      <w:bookmarkStart w:id="0" w:name="_GoBack"/>
      <w:r w:rsidRPr="00435178">
        <w:rPr>
          <w:u w:val="single"/>
        </w:rPr>
        <w:t>с учётом</w:t>
      </w:r>
      <w:bookmarkEnd w:id="0"/>
      <w:r>
        <w:rPr>
          <w:u w:val="single"/>
        </w:rPr>
        <w:t xml:space="preserve"> </w:t>
      </w:r>
      <w:r w:rsidRPr="00435178">
        <w:t>Рабочей программы воспитания муниципального бюджетного общеобразовательного учреждения «Верхнесеребрянская средняя общеобразовательная школа Ровеньского района Белгородской области», утвержденной приказом по общеобразовательному учреждению № 271-ОД от 30.08.2021 года да «Об утверждении основной образовательной программы начального общего образования в новой редакции».</w:t>
      </w:r>
    </w:p>
    <w:p w:rsidR="00D02C83" w:rsidRDefault="00D02C83" w:rsidP="00D02C8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Курс «Литературное чтение» (авт. Л. Ф. Климановой и др.) направлен на овладение учащимися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воспитание интереса и уважения к отечественной культуре и культуре народов многонациональной России и других стран.</w:t>
      </w:r>
    </w:p>
    <w:p w:rsidR="00D02C83" w:rsidRDefault="00D02C83" w:rsidP="00D02C83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Авторская программа рассчитана на 448 ч. В 1 классе на изучение литературного чтения отводится 40 ч (4 ч в неделю, 10 учебных недель ), во 2—4 классах по 136 ч (4 ч в неделю,34 учебные недели в каждом классе).</w:t>
      </w:r>
      <w:r>
        <w:rPr>
          <w:sz w:val="28"/>
          <w:szCs w:val="28"/>
        </w:rPr>
        <w:t>Учебным планом на изучение предмета «Литературное чтение» отводится 414 часов ( В</w:t>
      </w:r>
      <w:r>
        <w:rPr>
          <w:rFonts w:eastAsiaTheme="minorHAnsi"/>
          <w:sz w:val="28"/>
          <w:szCs w:val="28"/>
          <w:lang w:eastAsia="en-US"/>
        </w:rPr>
        <w:t xml:space="preserve"> 1 классе 40 ч (4 ч в неделю, 10 учебных недель ), во 2—3 классах по 136 ч (4 ч в неделю,34 учебные недели в каждом классе, в 4 классе -102 ч (3 ч в неделю, 34 учебные недели)</w:t>
      </w:r>
      <w:r>
        <w:rPr>
          <w:sz w:val="28"/>
          <w:szCs w:val="28"/>
        </w:rPr>
        <w:t>, поэтому в рабочую программу внесены изменения: количество часов на прохождение тем в 4 классе уплотнено до 102 ч, таким образом, программа будет реализована.</w:t>
      </w:r>
    </w:p>
    <w:p w:rsidR="00D02C83" w:rsidRDefault="00D02C83" w:rsidP="00D02C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Контрольных работ в авторской и рабочей программе не предусмотрено.</w:t>
      </w:r>
    </w:p>
    <w:p w:rsidR="00D02C83" w:rsidRDefault="00D02C83" w:rsidP="00D02C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обеспечена учебниками для общеобразовательных организаций «Литературное чтение» под редакцией Л.Ф. Климановой и др.  для 1,2,3, 4 класса соответственно.</w:t>
      </w:r>
    </w:p>
    <w:p w:rsidR="004617E9" w:rsidRPr="00D02C83" w:rsidRDefault="004617E9" w:rsidP="00D02C83">
      <w:pPr>
        <w:rPr>
          <w:szCs w:val="28"/>
        </w:rPr>
      </w:pPr>
    </w:p>
    <w:sectPr w:rsidR="004617E9" w:rsidRPr="00D02C83" w:rsidSect="00963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 Cond">
    <w:altName w:val="Impact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7"/>
    <w:multiLevelType w:val="singleLevel"/>
    <w:tmpl w:val="00000007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19C553D7"/>
    <w:multiLevelType w:val="hybridMultilevel"/>
    <w:tmpl w:val="73C02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D65BB"/>
    <w:multiLevelType w:val="hybridMultilevel"/>
    <w:tmpl w:val="2752E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9D0F1F"/>
    <w:multiLevelType w:val="hybridMultilevel"/>
    <w:tmpl w:val="779C15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131D"/>
    <w:rsid w:val="000736D4"/>
    <w:rsid w:val="001650C5"/>
    <w:rsid w:val="003061CB"/>
    <w:rsid w:val="003754A4"/>
    <w:rsid w:val="00396460"/>
    <w:rsid w:val="003A10CA"/>
    <w:rsid w:val="00435178"/>
    <w:rsid w:val="004617E9"/>
    <w:rsid w:val="00464F6E"/>
    <w:rsid w:val="004F12BE"/>
    <w:rsid w:val="00694CA2"/>
    <w:rsid w:val="008C5E35"/>
    <w:rsid w:val="009213B7"/>
    <w:rsid w:val="0096395C"/>
    <w:rsid w:val="00A935BC"/>
    <w:rsid w:val="00B82A7C"/>
    <w:rsid w:val="00D02C83"/>
    <w:rsid w:val="00D97874"/>
    <w:rsid w:val="00EA131D"/>
    <w:rsid w:val="00EB6E33"/>
    <w:rsid w:val="00ED09B9"/>
    <w:rsid w:val="00FD0B5A"/>
    <w:rsid w:val="00FD1FF2"/>
    <w:rsid w:val="00FE4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F37"/>
    <w:pPr>
      <w:ind w:left="720"/>
      <w:contextualSpacing/>
    </w:pPr>
  </w:style>
  <w:style w:type="character" w:customStyle="1" w:styleId="a4">
    <w:name w:val="Подпись к таблице_"/>
    <w:basedOn w:val="a0"/>
    <w:link w:val="a5"/>
    <w:locked/>
    <w:rsid w:val="00FE4F37"/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FE4F37"/>
    <w:pPr>
      <w:widowControl w:val="0"/>
      <w:spacing w:line="256" w:lineRule="auto"/>
      <w:ind w:firstLine="580"/>
    </w:pPr>
    <w:rPr>
      <w:sz w:val="22"/>
      <w:szCs w:val="22"/>
      <w:lang w:eastAsia="en-US"/>
    </w:rPr>
  </w:style>
  <w:style w:type="character" w:customStyle="1" w:styleId="FontStyle41">
    <w:name w:val="Font Style41"/>
    <w:rsid w:val="00FE4F37"/>
    <w:rPr>
      <w:rFonts w:ascii="Franklin Gothic Demi Cond" w:hAnsi="Franklin Gothic Demi Cond" w:hint="default"/>
      <w:sz w:val="22"/>
    </w:rPr>
  </w:style>
  <w:style w:type="paragraph" w:styleId="a6">
    <w:name w:val="Body Text"/>
    <w:basedOn w:val="a"/>
    <w:link w:val="a7"/>
    <w:uiPriority w:val="1"/>
    <w:semiHidden/>
    <w:unhideWhenUsed/>
    <w:qFormat/>
    <w:rsid w:val="009213B7"/>
    <w:pPr>
      <w:widowControl w:val="0"/>
      <w:autoSpaceDE w:val="0"/>
      <w:autoSpaceDN w:val="0"/>
      <w:ind w:left="682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semiHidden/>
    <w:rsid w:val="009213B7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qFormat/>
    <w:rsid w:val="003A10CA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Standard">
    <w:name w:val="Standard"/>
    <w:rsid w:val="00396460"/>
    <w:pPr>
      <w:widowControl w:val="0"/>
      <w:suppressAutoHyphens/>
      <w:autoSpaceDN w:val="0"/>
      <w:spacing w:after="0" w:line="240" w:lineRule="auto"/>
    </w:pPr>
    <w:rPr>
      <w:rFonts w:ascii="Liberation Serif" w:eastAsia="Times New Roman" w:hAnsi="Liberation Serif" w:cs="DejaVu Sans"/>
      <w:kern w:val="3"/>
      <w:sz w:val="24"/>
      <w:szCs w:val="24"/>
      <w:lang w:eastAsia="ru-RU"/>
    </w:rPr>
  </w:style>
  <w:style w:type="paragraph" w:customStyle="1" w:styleId="western">
    <w:name w:val="western"/>
    <w:basedOn w:val="Standard"/>
    <w:rsid w:val="00396460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character" w:customStyle="1" w:styleId="highlighthighlightactive">
    <w:name w:val="highlight highlight_active"/>
    <w:basedOn w:val="a0"/>
    <w:rsid w:val="00396460"/>
  </w:style>
  <w:style w:type="paragraph" w:customStyle="1" w:styleId="Style13">
    <w:name w:val="Style13"/>
    <w:basedOn w:val="a"/>
    <w:uiPriority w:val="99"/>
    <w:rsid w:val="00A935BC"/>
    <w:pPr>
      <w:widowControl w:val="0"/>
      <w:autoSpaceDE w:val="0"/>
      <w:autoSpaceDN w:val="0"/>
      <w:adjustRightInd w:val="0"/>
      <w:spacing w:line="321" w:lineRule="exact"/>
      <w:ind w:firstLine="71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353</Words>
  <Characters>2017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</cp:lastModifiedBy>
  <cp:revision>34</cp:revision>
  <dcterms:created xsi:type="dcterms:W3CDTF">2021-10-16T15:23:00Z</dcterms:created>
  <dcterms:modified xsi:type="dcterms:W3CDTF">2022-03-22T14:02:00Z</dcterms:modified>
</cp:coreProperties>
</file>